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A1" w:rsidRPr="0083341D" w:rsidRDefault="00DA0DA1" w:rsidP="00DA0DA1">
      <w:pPr>
        <w:spacing w:line="300" w:lineRule="auto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350F9B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4</w:t>
      </w:r>
    </w:p>
    <w:p w:rsidR="00DA0DA1" w:rsidRPr="0083341D" w:rsidRDefault="00DA0DA1" w:rsidP="00DA0DA1">
      <w:pPr>
        <w:spacing w:line="360" w:lineRule="auto"/>
        <w:jc w:val="center"/>
        <w:rPr>
          <w:rFonts w:ascii="Times New Roman" w:eastAsia="黑体" w:hAnsi="Times New Roman"/>
          <w:b/>
          <w:sz w:val="36"/>
          <w:szCs w:val="36"/>
        </w:rPr>
      </w:pPr>
      <w:bookmarkStart w:id="0" w:name="_GoBack"/>
      <w:r w:rsidRPr="0083341D">
        <w:rPr>
          <w:rFonts w:ascii="Times New Roman" w:eastAsia="黑体" w:hAnsi="Times New Roman"/>
          <w:b/>
          <w:sz w:val="36"/>
          <w:szCs w:val="36"/>
        </w:rPr>
        <w:t>网络思想政治教育工作案例内容提纲</w:t>
      </w:r>
      <w:bookmarkEnd w:id="0"/>
    </w:p>
    <w:p w:rsidR="00DA0DA1" w:rsidRPr="0083341D" w:rsidRDefault="00DA0DA1" w:rsidP="00DA0DA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  <w:r w:rsidRPr="0083341D">
        <w:rPr>
          <w:rFonts w:ascii="Times New Roman" w:eastAsia="黑体" w:hAnsi="Times New Roman"/>
          <w:color w:val="000000"/>
          <w:sz w:val="30"/>
          <w:szCs w:val="30"/>
        </w:rPr>
        <w:t>案例名称</w:t>
      </w:r>
    </w:p>
    <w:p w:rsidR="00DA0DA1" w:rsidRPr="0083341D" w:rsidRDefault="00DA0DA1" w:rsidP="00DA0DA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sz w:val="30"/>
          <w:szCs w:val="30"/>
        </w:rPr>
        <w:t>结合案例的内容拟定，若有需要可添加小标题。</w:t>
      </w:r>
    </w:p>
    <w:p w:rsidR="00DA0DA1" w:rsidRPr="0083341D" w:rsidRDefault="00DA0DA1" w:rsidP="00DA0DA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  <w:r w:rsidRPr="0083341D">
        <w:rPr>
          <w:rFonts w:ascii="Times New Roman" w:eastAsia="黑体" w:hAnsi="Times New Roman"/>
          <w:color w:val="000000"/>
          <w:sz w:val="30"/>
          <w:szCs w:val="30"/>
        </w:rPr>
        <w:t>案例简介</w:t>
      </w:r>
    </w:p>
    <w:p w:rsidR="00DA0DA1" w:rsidRPr="0083341D" w:rsidRDefault="00DA0DA1" w:rsidP="00DA0DA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sz w:val="30"/>
          <w:szCs w:val="30"/>
        </w:rPr>
        <w:t>介绍该工作案例的总体情况，不超过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200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字。</w:t>
      </w:r>
    </w:p>
    <w:p w:rsidR="00DA0DA1" w:rsidRPr="0083341D" w:rsidRDefault="00DA0DA1" w:rsidP="00DA0DA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  <w:r w:rsidRPr="0083341D">
        <w:rPr>
          <w:rFonts w:ascii="Times New Roman" w:eastAsia="黑体" w:hAnsi="Times New Roman"/>
          <w:color w:val="000000"/>
          <w:sz w:val="30"/>
          <w:szCs w:val="30"/>
        </w:rPr>
        <w:t>案例过程</w:t>
      </w:r>
    </w:p>
    <w:p w:rsidR="00DA0DA1" w:rsidRPr="0083341D" w:rsidRDefault="00DA0DA1" w:rsidP="00DA0DA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sz w:val="30"/>
          <w:szCs w:val="30"/>
        </w:rPr>
        <w:t>阐述该工作案例背景、动因，以及实施方法与过程，不超过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800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字。</w:t>
      </w:r>
    </w:p>
    <w:p w:rsidR="00DA0DA1" w:rsidRPr="0083341D" w:rsidRDefault="00DA0DA1" w:rsidP="00DA0DA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  <w:r w:rsidRPr="0083341D">
        <w:rPr>
          <w:rFonts w:ascii="Times New Roman" w:eastAsia="黑体" w:hAnsi="Times New Roman"/>
          <w:color w:val="000000"/>
          <w:sz w:val="30"/>
          <w:szCs w:val="30"/>
        </w:rPr>
        <w:t>工作思路</w:t>
      </w:r>
    </w:p>
    <w:p w:rsidR="00DA0DA1" w:rsidRPr="0083341D" w:rsidRDefault="00DA0DA1" w:rsidP="00DA0DA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sz w:val="30"/>
          <w:szCs w:val="30"/>
        </w:rPr>
        <w:t>主要包括对象分析和所依据的学科理论，不超过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400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字。</w:t>
      </w:r>
    </w:p>
    <w:p w:rsidR="00DA0DA1" w:rsidRPr="0083341D" w:rsidRDefault="00DA0DA1" w:rsidP="00DA0DA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  <w:r w:rsidRPr="0083341D">
        <w:rPr>
          <w:rFonts w:ascii="Times New Roman" w:eastAsia="黑体" w:hAnsi="Times New Roman"/>
          <w:color w:val="000000"/>
          <w:sz w:val="30"/>
          <w:szCs w:val="30"/>
        </w:rPr>
        <w:t>案例总结</w:t>
      </w:r>
    </w:p>
    <w:p w:rsidR="00DA0DA1" w:rsidRPr="0083341D" w:rsidRDefault="00DA0DA1" w:rsidP="00DA0DA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83341D">
        <w:rPr>
          <w:rFonts w:ascii="Times New Roman" w:eastAsia="仿宋_GB2312" w:hAnsi="Times New Roman"/>
          <w:color w:val="000000"/>
          <w:sz w:val="30"/>
          <w:szCs w:val="30"/>
        </w:rPr>
        <w:t>简述工作成效、经验和可以改进的地方，不超过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400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字。</w:t>
      </w:r>
    </w:p>
    <w:p w:rsidR="00DA0DA1" w:rsidRPr="0083341D" w:rsidRDefault="00DA0DA1" w:rsidP="00DA0DA1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黑体" w:hAnsi="Times New Roman"/>
          <w:color w:val="000000"/>
          <w:sz w:val="30"/>
          <w:szCs w:val="30"/>
        </w:rPr>
      </w:pPr>
      <w:r w:rsidRPr="0083341D">
        <w:rPr>
          <w:rFonts w:ascii="Times New Roman" w:eastAsia="黑体" w:hAnsi="Times New Roman"/>
          <w:color w:val="000000"/>
          <w:sz w:val="30"/>
          <w:szCs w:val="30"/>
        </w:rPr>
        <w:t>专家点评</w:t>
      </w:r>
    </w:p>
    <w:p w:rsidR="00DA164F" w:rsidRPr="00DA0DA1" w:rsidRDefault="00DA0DA1" w:rsidP="00DA0DA1">
      <w:r w:rsidRPr="0083341D">
        <w:rPr>
          <w:rFonts w:ascii="Times New Roman" w:eastAsia="仿宋_GB2312" w:hAnsi="Times New Roman"/>
          <w:color w:val="000000"/>
          <w:sz w:val="30"/>
          <w:szCs w:val="30"/>
        </w:rPr>
        <w:t>邀请有关专家（具有高级职称，请列出专家的姓名、职务、职称）就该工作案例进行点评，不超过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200</w:t>
      </w:r>
      <w:r w:rsidRPr="0083341D">
        <w:rPr>
          <w:rFonts w:ascii="Times New Roman" w:eastAsia="仿宋_GB2312" w:hAnsi="Times New Roman"/>
          <w:color w:val="000000"/>
          <w:sz w:val="30"/>
          <w:szCs w:val="30"/>
        </w:rPr>
        <w:t>字。</w:t>
      </w:r>
    </w:p>
    <w:sectPr w:rsidR="00DA164F" w:rsidRPr="00DA0DA1" w:rsidSect="00AB3F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82" w:rsidRDefault="00014382" w:rsidP="00193209">
      <w:r>
        <w:separator/>
      </w:r>
    </w:p>
  </w:endnote>
  <w:endnote w:type="continuationSeparator" w:id="0">
    <w:p w:rsidR="00014382" w:rsidRDefault="00014382" w:rsidP="0019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82" w:rsidRDefault="00014382" w:rsidP="00193209">
      <w:r>
        <w:separator/>
      </w:r>
    </w:p>
  </w:footnote>
  <w:footnote w:type="continuationSeparator" w:id="0">
    <w:p w:rsidR="00014382" w:rsidRDefault="00014382" w:rsidP="0019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733"/>
    <w:multiLevelType w:val="hybridMultilevel"/>
    <w:tmpl w:val="C9FC8580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DF"/>
    <w:rsid w:val="00014382"/>
    <w:rsid w:val="00193209"/>
    <w:rsid w:val="005B7EDF"/>
    <w:rsid w:val="006E0994"/>
    <w:rsid w:val="00833C6D"/>
    <w:rsid w:val="00AB3F45"/>
    <w:rsid w:val="00DA0DA1"/>
    <w:rsid w:val="00DA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209"/>
    <w:rPr>
      <w:sz w:val="18"/>
      <w:szCs w:val="18"/>
    </w:rPr>
  </w:style>
  <w:style w:type="paragraph" w:styleId="a5">
    <w:name w:val="Body Text Indent"/>
    <w:basedOn w:val="a"/>
    <w:link w:val="Char1"/>
    <w:rsid w:val="00193209"/>
    <w:pPr>
      <w:spacing w:line="560" w:lineRule="exac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Char1">
    <w:name w:val="正文文本缩进 Char"/>
    <w:basedOn w:val="a0"/>
    <w:link w:val="a5"/>
    <w:rsid w:val="00193209"/>
    <w:rPr>
      <w:rFonts w:ascii="仿宋_GB2312" w:eastAsia="仿宋_GB2312" w:hAnsi="宋体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胡楠楠</dc:creator>
  <cp:lastModifiedBy>胡楠楠</cp:lastModifiedBy>
  <cp:revision>2</cp:revision>
  <dcterms:created xsi:type="dcterms:W3CDTF">2015-06-18T03:43:00Z</dcterms:created>
  <dcterms:modified xsi:type="dcterms:W3CDTF">2015-06-18T03:43:00Z</dcterms:modified>
</cp:coreProperties>
</file>